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C04F95" w:rsidRDefault="007E6CF8" w:rsidP="007C64CA">
      <w:pPr>
        <w:rPr>
          <w:rFonts w:asciiTheme="minorHAnsi" w:hAnsiTheme="minorHAnsi" w:cstheme="minorHAnsi"/>
          <w:b/>
        </w:rPr>
      </w:pPr>
    </w:p>
    <w:p w:rsidR="007C64CA" w:rsidRPr="00C04F95" w:rsidRDefault="007C64CA" w:rsidP="007C64CA">
      <w:pPr>
        <w:rPr>
          <w:rFonts w:asciiTheme="minorHAnsi" w:hAnsiTheme="minorHAnsi" w:cstheme="minorHAnsi"/>
          <w:b/>
        </w:rPr>
      </w:pPr>
    </w:p>
    <w:p w:rsidR="00B65D92" w:rsidRPr="00047B88" w:rsidRDefault="00B65D92" w:rsidP="007C64CA">
      <w:pPr>
        <w:rPr>
          <w:rFonts w:asciiTheme="minorHAnsi" w:hAnsiTheme="minorHAnsi" w:cstheme="minorHAnsi"/>
          <w:b/>
        </w:rPr>
      </w:pPr>
    </w:p>
    <w:p w:rsidR="008E61DC" w:rsidRPr="00184246" w:rsidRDefault="00CB770A" w:rsidP="008C596A">
      <w:pPr>
        <w:jc w:val="center"/>
        <w:rPr>
          <w:rFonts w:asciiTheme="minorHAnsi" w:hAnsiTheme="minorHAnsi" w:cstheme="minorHAnsi"/>
          <w:b/>
        </w:rPr>
      </w:pPr>
      <w:r w:rsidRPr="00184246">
        <w:rPr>
          <w:rFonts w:asciiTheme="minorHAnsi" w:hAnsiTheme="minorHAnsi" w:cstheme="minorHAnsi"/>
          <w:b/>
        </w:rPr>
        <w:t>CONSELHO ESTADUAL DO MEIO AMBIENTE – CONSEMA</w:t>
      </w:r>
    </w:p>
    <w:p w:rsidR="0088080B" w:rsidRPr="00184246" w:rsidRDefault="0088080B" w:rsidP="00E23E85">
      <w:pPr>
        <w:rPr>
          <w:rFonts w:asciiTheme="minorHAnsi" w:hAnsiTheme="minorHAnsi" w:cstheme="minorHAnsi"/>
          <w:b/>
        </w:rPr>
      </w:pPr>
    </w:p>
    <w:p w:rsidR="00B65D92" w:rsidRPr="00184246" w:rsidRDefault="00B65D92" w:rsidP="00E23E85">
      <w:pPr>
        <w:rPr>
          <w:rFonts w:asciiTheme="minorHAnsi" w:hAnsiTheme="minorHAnsi" w:cstheme="minorHAnsi"/>
          <w:b/>
        </w:rPr>
      </w:pPr>
    </w:p>
    <w:p w:rsidR="008F3556" w:rsidRPr="00184246" w:rsidRDefault="00E23E85" w:rsidP="00E23E85">
      <w:pPr>
        <w:jc w:val="both"/>
        <w:rPr>
          <w:rFonts w:asciiTheme="minorHAnsi" w:hAnsiTheme="minorHAnsi" w:cstheme="minorHAnsi"/>
          <w:b/>
        </w:rPr>
      </w:pPr>
      <w:r w:rsidRPr="00184246">
        <w:rPr>
          <w:rFonts w:asciiTheme="minorHAnsi" w:hAnsiTheme="minorHAnsi" w:cstheme="minorHAnsi"/>
          <w:b/>
        </w:rPr>
        <w:t>Processo n</w:t>
      </w:r>
      <w:r w:rsidR="006D60BC" w:rsidRPr="00184246">
        <w:rPr>
          <w:rFonts w:asciiTheme="minorHAnsi" w:hAnsiTheme="minorHAnsi" w:cstheme="minorHAnsi"/>
          <w:b/>
        </w:rPr>
        <w:t>.</w:t>
      </w:r>
      <w:r w:rsidR="00C955FC" w:rsidRPr="00184246">
        <w:rPr>
          <w:rFonts w:asciiTheme="minorHAnsi" w:hAnsiTheme="minorHAnsi" w:cstheme="minorHAnsi"/>
          <w:b/>
        </w:rPr>
        <w:t xml:space="preserve"> </w:t>
      </w:r>
      <w:r w:rsidR="00184246" w:rsidRPr="00184246">
        <w:rPr>
          <w:rStyle w:val="nfase"/>
          <w:rFonts w:ascii="Calibri" w:hAnsi="Calibri" w:cs="Calibri"/>
          <w:b/>
          <w:i w:val="0"/>
          <w:iCs w:val="0"/>
        </w:rPr>
        <w:t>923833/2010.</w:t>
      </w:r>
    </w:p>
    <w:p w:rsidR="008F3556" w:rsidRPr="00184246" w:rsidRDefault="00E23E85" w:rsidP="00E1127D">
      <w:pPr>
        <w:jc w:val="both"/>
        <w:rPr>
          <w:rStyle w:val="nfase"/>
          <w:rFonts w:asciiTheme="minorHAnsi" w:hAnsiTheme="minorHAnsi" w:cstheme="minorHAnsi"/>
          <w:b/>
          <w:i w:val="0"/>
          <w:iCs w:val="0"/>
        </w:rPr>
      </w:pPr>
      <w:r w:rsidRPr="00184246">
        <w:rPr>
          <w:rFonts w:asciiTheme="minorHAnsi" w:hAnsiTheme="minorHAnsi" w:cstheme="minorHAnsi"/>
          <w:b/>
        </w:rPr>
        <w:t>Recorrente</w:t>
      </w:r>
      <w:r w:rsidR="00217210" w:rsidRPr="00184246">
        <w:rPr>
          <w:rFonts w:asciiTheme="minorHAnsi" w:hAnsiTheme="minorHAnsi" w:cstheme="minorHAnsi"/>
          <w:b/>
        </w:rPr>
        <w:t xml:space="preserve"> - </w:t>
      </w:r>
      <w:r w:rsidR="00184246" w:rsidRPr="00184246">
        <w:rPr>
          <w:rStyle w:val="nfase"/>
          <w:rFonts w:ascii="Calibri" w:hAnsi="Calibri" w:cs="Calibri"/>
          <w:b/>
          <w:i w:val="0"/>
          <w:iCs w:val="0"/>
        </w:rPr>
        <w:t xml:space="preserve">Ronaldo </w:t>
      </w:r>
      <w:proofErr w:type="spellStart"/>
      <w:r w:rsidR="00184246" w:rsidRPr="00184246">
        <w:rPr>
          <w:rStyle w:val="nfase"/>
          <w:rFonts w:ascii="Calibri" w:hAnsi="Calibri" w:cs="Calibri"/>
          <w:b/>
          <w:i w:val="0"/>
          <w:iCs w:val="0"/>
        </w:rPr>
        <w:t>Roversi</w:t>
      </w:r>
      <w:proofErr w:type="spellEnd"/>
      <w:r w:rsidR="00184246" w:rsidRPr="00184246">
        <w:rPr>
          <w:rStyle w:val="nfase"/>
          <w:rFonts w:ascii="Calibri" w:hAnsi="Calibri" w:cs="Calibri"/>
          <w:b/>
          <w:i w:val="0"/>
          <w:iCs w:val="0"/>
        </w:rPr>
        <w:t>.</w:t>
      </w:r>
    </w:p>
    <w:p w:rsidR="00326CBB" w:rsidRPr="00184246" w:rsidRDefault="00047B88" w:rsidP="00184246">
      <w:pPr>
        <w:jc w:val="both"/>
        <w:rPr>
          <w:rFonts w:asciiTheme="minorHAnsi" w:hAnsiTheme="minorHAnsi" w:cstheme="minorHAnsi"/>
        </w:rPr>
      </w:pPr>
      <w:r w:rsidRPr="00184246">
        <w:rPr>
          <w:rStyle w:val="nfase"/>
          <w:rFonts w:asciiTheme="minorHAnsi" w:hAnsiTheme="minorHAnsi" w:cstheme="minorHAnsi"/>
          <w:i w:val="0"/>
          <w:iCs w:val="0"/>
        </w:rPr>
        <w:t xml:space="preserve">Auto de Infração n°. </w:t>
      </w:r>
      <w:r w:rsidR="00184246" w:rsidRPr="00184246">
        <w:rPr>
          <w:rStyle w:val="nfase"/>
          <w:rFonts w:ascii="Calibri" w:hAnsi="Calibri" w:cs="Calibri"/>
          <w:i w:val="0"/>
          <w:iCs w:val="0"/>
        </w:rPr>
        <w:t>129008, de 14/12/2010.</w:t>
      </w:r>
    </w:p>
    <w:p w:rsidR="00047B88" w:rsidRPr="00184246" w:rsidRDefault="00047B88" w:rsidP="00DF33EA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184246">
        <w:rPr>
          <w:rStyle w:val="nfase"/>
          <w:rFonts w:asciiTheme="minorHAnsi" w:hAnsiTheme="minorHAnsi" w:cstheme="minorHAnsi"/>
          <w:i w:val="0"/>
          <w:iCs w:val="0"/>
        </w:rPr>
        <w:t xml:space="preserve">Relator – </w:t>
      </w:r>
      <w:r w:rsidR="00184246" w:rsidRPr="00184246">
        <w:rPr>
          <w:rStyle w:val="nfase"/>
          <w:rFonts w:ascii="Calibri" w:hAnsi="Calibri" w:cs="Calibri"/>
          <w:i w:val="0"/>
          <w:iCs w:val="0"/>
        </w:rPr>
        <w:t xml:space="preserve">André </w:t>
      </w:r>
      <w:proofErr w:type="spellStart"/>
      <w:r w:rsidR="00184246" w:rsidRPr="00184246">
        <w:rPr>
          <w:rStyle w:val="nfase"/>
          <w:rFonts w:ascii="Calibri" w:hAnsi="Calibri" w:cs="Calibri"/>
          <w:i w:val="0"/>
          <w:iCs w:val="0"/>
        </w:rPr>
        <w:t>Stumpf</w:t>
      </w:r>
      <w:proofErr w:type="spellEnd"/>
      <w:r w:rsidR="00184246" w:rsidRPr="00184246">
        <w:rPr>
          <w:rStyle w:val="nfase"/>
          <w:rFonts w:ascii="Calibri" w:hAnsi="Calibri" w:cs="Calibri"/>
          <w:i w:val="0"/>
          <w:iCs w:val="0"/>
        </w:rPr>
        <w:t xml:space="preserve"> Jacob Gonçalves – FECOMÉRCIO.</w:t>
      </w:r>
    </w:p>
    <w:p w:rsidR="00C04F95" w:rsidRPr="00184246" w:rsidRDefault="00047B88" w:rsidP="00DF33EA">
      <w:pPr>
        <w:jc w:val="both"/>
        <w:rPr>
          <w:rFonts w:asciiTheme="minorHAnsi" w:hAnsiTheme="minorHAnsi" w:cstheme="minorHAnsi"/>
        </w:rPr>
      </w:pPr>
      <w:r w:rsidRPr="00184246">
        <w:rPr>
          <w:rStyle w:val="nfase"/>
          <w:rFonts w:asciiTheme="minorHAnsi" w:hAnsiTheme="minorHAnsi" w:cstheme="minorHAnsi"/>
          <w:i w:val="0"/>
          <w:iCs w:val="0"/>
        </w:rPr>
        <w:t xml:space="preserve">Advogada - </w:t>
      </w:r>
      <w:r w:rsidR="00184246" w:rsidRPr="00184246">
        <w:rPr>
          <w:rStyle w:val="nfase"/>
          <w:rFonts w:ascii="Calibri" w:hAnsi="Calibri" w:cs="Calibri"/>
          <w:i w:val="0"/>
          <w:iCs w:val="0"/>
        </w:rPr>
        <w:t xml:space="preserve">Adriana </w:t>
      </w:r>
      <w:proofErr w:type="spellStart"/>
      <w:r w:rsidR="00184246" w:rsidRPr="00184246">
        <w:rPr>
          <w:rStyle w:val="nfase"/>
          <w:rFonts w:ascii="Calibri" w:hAnsi="Calibri" w:cs="Calibri"/>
          <w:i w:val="0"/>
          <w:iCs w:val="0"/>
        </w:rPr>
        <w:t>Roversi</w:t>
      </w:r>
      <w:proofErr w:type="spellEnd"/>
      <w:r w:rsidR="00184246" w:rsidRPr="00184246">
        <w:rPr>
          <w:rStyle w:val="nfase"/>
          <w:rFonts w:ascii="Calibri" w:hAnsi="Calibri" w:cs="Calibri"/>
          <w:i w:val="0"/>
          <w:iCs w:val="0"/>
        </w:rPr>
        <w:t xml:space="preserve"> - OAB/MT 8.072.</w:t>
      </w:r>
    </w:p>
    <w:p w:rsidR="00DF33EA" w:rsidRPr="00184246" w:rsidRDefault="00E00E91" w:rsidP="000D6795">
      <w:pPr>
        <w:jc w:val="both"/>
        <w:rPr>
          <w:rFonts w:asciiTheme="minorHAnsi" w:hAnsiTheme="minorHAnsi" w:cstheme="minorHAnsi"/>
        </w:rPr>
      </w:pPr>
      <w:r w:rsidRPr="00184246">
        <w:rPr>
          <w:rFonts w:asciiTheme="minorHAnsi" w:hAnsiTheme="minorHAnsi" w:cstheme="minorHAnsi"/>
        </w:rPr>
        <w:t>2</w:t>
      </w:r>
      <w:r w:rsidR="00E23E85" w:rsidRPr="00184246">
        <w:rPr>
          <w:rFonts w:asciiTheme="minorHAnsi" w:hAnsiTheme="minorHAnsi" w:cstheme="minorHAnsi"/>
        </w:rPr>
        <w:t>ª Junta de Julgamento de Recursos.</w:t>
      </w:r>
    </w:p>
    <w:p w:rsidR="00184246" w:rsidRPr="00184246" w:rsidRDefault="00184246" w:rsidP="000D6795">
      <w:pPr>
        <w:jc w:val="both"/>
        <w:rPr>
          <w:rFonts w:asciiTheme="minorHAnsi" w:hAnsiTheme="minorHAnsi" w:cstheme="minorHAnsi"/>
        </w:rPr>
      </w:pPr>
    </w:p>
    <w:p w:rsidR="00D12DDF" w:rsidRPr="00184246" w:rsidRDefault="00184246" w:rsidP="00326CBB">
      <w:pPr>
        <w:jc w:val="center"/>
        <w:rPr>
          <w:rFonts w:asciiTheme="minorHAnsi" w:hAnsiTheme="minorHAnsi" w:cstheme="minorHAnsi"/>
          <w:b/>
        </w:rPr>
      </w:pPr>
      <w:r w:rsidRPr="00184246">
        <w:rPr>
          <w:rFonts w:asciiTheme="minorHAnsi" w:hAnsiTheme="minorHAnsi" w:cstheme="minorHAnsi"/>
          <w:b/>
        </w:rPr>
        <w:t>418</w:t>
      </w:r>
      <w:r w:rsidR="00F10E19" w:rsidRPr="00184246">
        <w:rPr>
          <w:rFonts w:asciiTheme="minorHAnsi" w:hAnsiTheme="minorHAnsi" w:cstheme="minorHAnsi"/>
          <w:b/>
        </w:rPr>
        <w:t>/2021</w:t>
      </w:r>
    </w:p>
    <w:p w:rsidR="00326CBB" w:rsidRPr="00184246" w:rsidRDefault="00326CBB" w:rsidP="00326CBB">
      <w:pPr>
        <w:jc w:val="center"/>
        <w:rPr>
          <w:rFonts w:asciiTheme="minorHAnsi" w:hAnsiTheme="minorHAnsi" w:cstheme="minorHAnsi"/>
          <w:b/>
        </w:rPr>
      </w:pPr>
    </w:p>
    <w:p w:rsidR="00DF33EA" w:rsidRPr="00184246" w:rsidRDefault="00184246" w:rsidP="00DF33EA">
      <w:pPr>
        <w:pStyle w:val="Subttulo"/>
        <w:jc w:val="both"/>
        <w:rPr>
          <w:rFonts w:ascii="Calibri" w:hAnsi="Calibri" w:cs="Calibri"/>
        </w:rPr>
      </w:pPr>
      <w:r w:rsidRPr="00184246">
        <w:rPr>
          <w:rStyle w:val="nfase"/>
          <w:rFonts w:ascii="Calibri" w:hAnsi="Calibri" w:cs="Calibri"/>
          <w:i w:val="0"/>
          <w:iCs w:val="0"/>
        </w:rPr>
        <w:t xml:space="preserve">Auto de Infração n° 129008, de 14/12/2010. Por fazer uso do fogo em 9,8 hectares em área de pastagem sem autorização do órgão ambiental, competente conforme CI n° 0145/2010 – CFRP/SUB e dinâmica de queimada elaborada pela fiscalização do SEMA. Decisão Administrativa n° 1442/SGPA/SEMA/2019, de 06/08/2019, pela homologação do Auto de Infração n. 129008, de 14/12/2010, arbitrando multa de R$ 9.800,00 (nove mil e oitocentos reais), com fulcro no artigo 58 do Decreto Federal 6514/2008. </w:t>
      </w:r>
      <w:r w:rsidRPr="00184246">
        <w:rPr>
          <w:rFonts w:ascii="Calibri" w:hAnsi="Calibri" w:cs="Calibri"/>
        </w:rPr>
        <w:t>Requer o recorrente que seja declarada prescrito o presente procedimento administrativo. Ainda, postula pelo acolhimento das nulidades suscitadas e, consequentemente, seja o presente feito arquivado. Ainda assim, se não acolhido os pedidos acima, seja julgada improcedente a lavratura</w:t>
      </w:r>
      <w:r w:rsidR="000F7441">
        <w:rPr>
          <w:rFonts w:ascii="Calibri" w:hAnsi="Calibri" w:cs="Calibri"/>
        </w:rPr>
        <w:t xml:space="preserve"> do Auto de Infração n° 129008</w:t>
      </w:r>
      <w:r w:rsidRPr="00184246">
        <w:rPr>
          <w:rFonts w:ascii="Calibri" w:hAnsi="Calibri" w:cs="Calibri"/>
        </w:rPr>
        <w:t xml:space="preserve"> ao autuado. </w:t>
      </w:r>
      <w:r w:rsidR="00047B88" w:rsidRPr="00184246">
        <w:rPr>
          <w:rFonts w:asciiTheme="minorHAnsi" w:hAnsiTheme="minorHAnsi" w:cstheme="minorHAnsi"/>
        </w:rPr>
        <w:t>Recurso provido.</w:t>
      </w:r>
    </w:p>
    <w:p w:rsidR="00C04F95" w:rsidRPr="00184246" w:rsidRDefault="00C04F95" w:rsidP="00C04F95">
      <w:pPr>
        <w:rPr>
          <w:rFonts w:asciiTheme="minorHAnsi" w:hAnsiTheme="minorHAnsi" w:cstheme="minorHAnsi"/>
        </w:rPr>
      </w:pPr>
    </w:p>
    <w:p w:rsidR="00457649" w:rsidRPr="00184246" w:rsidRDefault="00270AA2" w:rsidP="008C596A">
      <w:pPr>
        <w:jc w:val="both"/>
        <w:rPr>
          <w:rFonts w:ascii="Calibri" w:hAnsi="Calibri" w:cs="Calibri"/>
        </w:rPr>
      </w:pPr>
      <w:r w:rsidRPr="00184246">
        <w:rPr>
          <w:rFonts w:asciiTheme="minorHAnsi" w:hAnsiTheme="minorHAnsi" w:cstheme="minorHAnsi"/>
          <w:color w:val="000000"/>
        </w:rPr>
        <w:t>Vistos, relatados e discu</w:t>
      </w:r>
      <w:r w:rsidR="004D280A" w:rsidRPr="00184246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184246">
        <w:rPr>
          <w:rFonts w:asciiTheme="minorHAnsi" w:hAnsiTheme="minorHAnsi" w:cstheme="minorHAnsi"/>
          <w:color w:val="000000"/>
        </w:rPr>
        <w:t>2</w:t>
      </w:r>
      <w:r w:rsidRPr="00184246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184246">
        <w:rPr>
          <w:rFonts w:asciiTheme="minorHAnsi" w:hAnsiTheme="minorHAnsi" w:cstheme="minorHAnsi"/>
          <w:color w:val="000000"/>
        </w:rPr>
        <w:t>Recursos</w:t>
      </w:r>
      <w:r w:rsidR="00DC0FEF" w:rsidRPr="00184246">
        <w:rPr>
          <w:rFonts w:asciiTheme="minorHAnsi" w:hAnsiTheme="minorHAnsi" w:cstheme="minorHAnsi"/>
          <w:color w:val="000000"/>
        </w:rPr>
        <w:t>,</w:t>
      </w:r>
      <w:r w:rsidR="00C04F95" w:rsidRPr="00184246">
        <w:rPr>
          <w:rFonts w:asciiTheme="minorHAnsi" w:hAnsiTheme="minorHAnsi" w:cstheme="minorHAnsi"/>
        </w:rPr>
        <w:t xml:space="preserve"> </w:t>
      </w:r>
      <w:r w:rsidR="00184246" w:rsidRPr="00184246">
        <w:rPr>
          <w:rFonts w:ascii="Calibri" w:hAnsi="Calibri" w:cs="Calibri"/>
        </w:rPr>
        <w:t>por unanimidade, dar provimento ao recurso interposto pelo recorrente, acolhendo o voto do relator. Decidiram em sede</w:t>
      </w:r>
      <w:r w:rsidR="004711DB">
        <w:rPr>
          <w:rFonts w:ascii="Calibri" w:hAnsi="Calibri" w:cs="Calibri"/>
        </w:rPr>
        <w:t xml:space="preserve"> de preliminar </w:t>
      </w:r>
      <w:r w:rsidR="00C1616E">
        <w:rPr>
          <w:rFonts w:ascii="Calibri" w:hAnsi="Calibri" w:cs="Calibri"/>
        </w:rPr>
        <w:t>pel</w:t>
      </w:r>
      <w:r w:rsidR="004711DB">
        <w:rPr>
          <w:rFonts w:ascii="Calibri" w:hAnsi="Calibri" w:cs="Calibri"/>
        </w:rPr>
        <w:t>a ocorrência da p</w:t>
      </w:r>
      <w:r w:rsidR="00184246" w:rsidRPr="00184246">
        <w:rPr>
          <w:rFonts w:ascii="Calibri" w:hAnsi="Calibri" w:cs="Calibri"/>
        </w:rPr>
        <w:t>rescrição em decorrência do lapso temporal havido entre a ciênci</w:t>
      </w:r>
      <w:r w:rsidR="002C16DB">
        <w:rPr>
          <w:rFonts w:ascii="Calibri" w:hAnsi="Calibri" w:cs="Calibri"/>
        </w:rPr>
        <w:t>a do auto de infração 17/01/2011, (fl. 7</w:t>
      </w:r>
      <w:bookmarkStart w:id="0" w:name="_GoBack"/>
      <w:bookmarkEnd w:id="0"/>
      <w:r w:rsidR="002C16DB">
        <w:rPr>
          <w:rFonts w:ascii="Calibri" w:hAnsi="Calibri" w:cs="Calibri"/>
        </w:rPr>
        <w:t>)</w:t>
      </w:r>
      <w:r w:rsidR="00184246" w:rsidRPr="00184246">
        <w:rPr>
          <w:rFonts w:ascii="Calibri" w:hAnsi="Calibri" w:cs="Calibri"/>
        </w:rPr>
        <w:t xml:space="preserve"> e a Decisão Administrativa de 18/07/2019, (fls. 49/50) tendo como consequência o arquivamento dos autos, consequentemente baixa do Auto de Infração n° 129008.</w:t>
      </w:r>
    </w:p>
    <w:p w:rsidR="00655CAF" w:rsidRPr="00184246" w:rsidRDefault="00655CAF" w:rsidP="00655CAF">
      <w:pPr>
        <w:jc w:val="both"/>
        <w:rPr>
          <w:rFonts w:asciiTheme="minorHAnsi" w:hAnsiTheme="minorHAnsi" w:cstheme="minorHAnsi"/>
        </w:rPr>
      </w:pPr>
      <w:r w:rsidRPr="00184246">
        <w:rPr>
          <w:rFonts w:asciiTheme="minorHAnsi" w:hAnsiTheme="minorHAnsi" w:cstheme="minorHAnsi"/>
        </w:rPr>
        <w:t>Presentes à votação os seguintes membros:</w:t>
      </w:r>
    </w:p>
    <w:p w:rsidR="00E00E91" w:rsidRPr="00184246" w:rsidRDefault="00E00E91" w:rsidP="00E00E91">
      <w:pPr>
        <w:jc w:val="both"/>
        <w:rPr>
          <w:rFonts w:asciiTheme="minorHAnsi" w:hAnsiTheme="minorHAnsi" w:cstheme="minorHAnsi"/>
          <w:b/>
        </w:rPr>
      </w:pPr>
      <w:r w:rsidRPr="00184246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184246">
        <w:rPr>
          <w:rFonts w:asciiTheme="minorHAnsi" w:hAnsiTheme="minorHAnsi" w:cstheme="minorHAnsi"/>
          <w:b/>
        </w:rPr>
        <w:t>Verhalen</w:t>
      </w:r>
      <w:proofErr w:type="spellEnd"/>
      <w:r w:rsidRPr="00184246">
        <w:rPr>
          <w:rFonts w:asciiTheme="minorHAnsi" w:hAnsiTheme="minorHAnsi" w:cstheme="minorHAnsi"/>
          <w:b/>
        </w:rPr>
        <w:t xml:space="preserve"> de Freitas</w:t>
      </w:r>
    </w:p>
    <w:p w:rsidR="00E00E91" w:rsidRPr="00184246" w:rsidRDefault="00E00E91" w:rsidP="00E00E91">
      <w:pPr>
        <w:jc w:val="both"/>
        <w:rPr>
          <w:rFonts w:asciiTheme="minorHAnsi" w:hAnsiTheme="minorHAnsi" w:cstheme="minorHAnsi"/>
        </w:rPr>
      </w:pPr>
      <w:r w:rsidRPr="00184246">
        <w:rPr>
          <w:rFonts w:asciiTheme="minorHAnsi" w:hAnsiTheme="minorHAnsi" w:cstheme="minorHAnsi"/>
        </w:rPr>
        <w:t>Representante da SEDUC.</w:t>
      </w:r>
    </w:p>
    <w:p w:rsidR="00457649" w:rsidRPr="00184246" w:rsidRDefault="00457649" w:rsidP="00E00E91">
      <w:pPr>
        <w:jc w:val="both"/>
        <w:rPr>
          <w:rFonts w:asciiTheme="minorHAnsi" w:hAnsiTheme="minorHAnsi" w:cstheme="minorHAnsi"/>
          <w:b/>
        </w:rPr>
      </w:pPr>
      <w:r w:rsidRPr="00184246">
        <w:rPr>
          <w:rFonts w:asciiTheme="minorHAnsi" w:hAnsiTheme="minorHAnsi" w:cstheme="minorHAnsi"/>
          <w:b/>
        </w:rPr>
        <w:t xml:space="preserve">Fabíola Laura Costa </w:t>
      </w:r>
    </w:p>
    <w:p w:rsidR="00E00E91" w:rsidRPr="00184246" w:rsidRDefault="00E00E91" w:rsidP="00E00E91">
      <w:pPr>
        <w:jc w:val="both"/>
        <w:rPr>
          <w:rFonts w:asciiTheme="minorHAnsi" w:hAnsiTheme="minorHAnsi" w:cstheme="minorHAnsi"/>
        </w:rPr>
      </w:pPr>
      <w:r w:rsidRPr="00184246">
        <w:rPr>
          <w:rFonts w:asciiTheme="minorHAnsi" w:hAnsiTheme="minorHAnsi" w:cstheme="minorHAnsi"/>
        </w:rPr>
        <w:t>Representante da FECOMÉRCIO</w:t>
      </w:r>
      <w:r w:rsidR="005D603F" w:rsidRPr="00184246">
        <w:rPr>
          <w:rFonts w:asciiTheme="minorHAnsi" w:hAnsiTheme="minorHAnsi" w:cstheme="minorHAnsi"/>
        </w:rPr>
        <w:t>.</w:t>
      </w:r>
    </w:p>
    <w:p w:rsidR="00457649" w:rsidRPr="00184246" w:rsidRDefault="00457649" w:rsidP="00E00E91">
      <w:pPr>
        <w:jc w:val="both"/>
        <w:rPr>
          <w:rFonts w:asciiTheme="minorHAnsi" w:hAnsiTheme="minorHAnsi" w:cstheme="minorHAnsi"/>
          <w:b/>
        </w:rPr>
      </w:pPr>
      <w:r w:rsidRPr="00184246">
        <w:rPr>
          <w:rFonts w:asciiTheme="minorHAnsi" w:hAnsiTheme="minorHAnsi" w:cstheme="minorHAnsi"/>
          <w:b/>
        </w:rPr>
        <w:t>William Khalil</w:t>
      </w:r>
    </w:p>
    <w:p w:rsidR="00457649" w:rsidRPr="00184246" w:rsidRDefault="00457649" w:rsidP="00E00E91">
      <w:pPr>
        <w:jc w:val="both"/>
        <w:rPr>
          <w:rFonts w:asciiTheme="minorHAnsi" w:hAnsiTheme="minorHAnsi" w:cstheme="minorHAnsi"/>
        </w:rPr>
      </w:pPr>
      <w:r w:rsidRPr="00184246">
        <w:rPr>
          <w:rFonts w:asciiTheme="minorHAnsi" w:hAnsiTheme="minorHAnsi" w:cstheme="minorHAnsi"/>
        </w:rPr>
        <w:t>Representante do CREA</w:t>
      </w:r>
      <w:r w:rsidR="005D603F" w:rsidRPr="00184246">
        <w:rPr>
          <w:rFonts w:asciiTheme="minorHAnsi" w:hAnsiTheme="minorHAnsi" w:cstheme="minorHAnsi"/>
        </w:rPr>
        <w:t>.</w:t>
      </w:r>
    </w:p>
    <w:p w:rsidR="00457649" w:rsidRPr="00184246" w:rsidRDefault="00457649" w:rsidP="00E00E91">
      <w:pPr>
        <w:jc w:val="both"/>
        <w:rPr>
          <w:rFonts w:asciiTheme="minorHAnsi" w:hAnsiTheme="minorHAnsi" w:cstheme="minorHAnsi"/>
          <w:b/>
        </w:rPr>
      </w:pPr>
      <w:r w:rsidRPr="00184246">
        <w:rPr>
          <w:rFonts w:asciiTheme="minorHAnsi" w:hAnsiTheme="minorHAnsi" w:cstheme="minorHAnsi"/>
          <w:b/>
        </w:rPr>
        <w:t>Gisele Gaudêncio Alves da Silva</w:t>
      </w:r>
    </w:p>
    <w:p w:rsidR="00457649" w:rsidRPr="00184246" w:rsidRDefault="00457649" w:rsidP="00E00E91">
      <w:pPr>
        <w:jc w:val="both"/>
        <w:rPr>
          <w:rFonts w:asciiTheme="minorHAnsi" w:hAnsiTheme="minorHAnsi" w:cstheme="minorHAnsi"/>
        </w:rPr>
      </w:pPr>
      <w:r w:rsidRPr="00184246">
        <w:rPr>
          <w:rFonts w:asciiTheme="minorHAnsi" w:hAnsiTheme="minorHAnsi" w:cstheme="minorHAnsi"/>
        </w:rPr>
        <w:t>Representante do ITEEC</w:t>
      </w:r>
      <w:r w:rsidR="005D603F" w:rsidRPr="00184246">
        <w:rPr>
          <w:rFonts w:asciiTheme="minorHAnsi" w:hAnsiTheme="minorHAnsi" w:cstheme="minorHAnsi"/>
        </w:rPr>
        <w:t>.</w:t>
      </w:r>
    </w:p>
    <w:p w:rsidR="00521AFD" w:rsidRPr="00184246" w:rsidRDefault="00457649" w:rsidP="00E23E85">
      <w:pPr>
        <w:spacing w:line="276" w:lineRule="auto"/>
        <w:rPr>
          <w:rFonts w:asciiTheme="minorHAnsi" w:hAnsiTheme="minorHAnsi" w:cstheme="minorHAnsi"/>
        </w:rPr>
      </w:pPr>
      <w:r w:rsidRPr="00184246">
        <w:rPr>
          <w:rFonts w:asciiTheme="minorHAnsi" w:hAnsiTheme="minorHAnsi" w:cstheme="minorHAnsi"/>
        </w:rPr>
        <w:t xml:space="preserve">Cuiabá, 10 de dezembro </w:t>
      </w:r>
      <w:r w:rsidR="00E23E85" w:rsidRPr="00184246">
        <w:rPr>
          <w:rFonts w:asciiTheme="minorHAnsi" w:hAnsiTheme="minorHAnsi" w:cstheme="minorHAnsi"/>
        </w:rPr>
        <w:t>de 2021.</w:t>
      </w:r>
    </w:p>
    <w:p w:rsidR="00457649" w:rsidRPr="00184246" w:rsidRDefault="00457649" w:rsidP="00E23E85">
      <w:pPr>
        <w:spacing w:line="276" w:lineRule="auto"/>
        <w:rPr>
          <w:rFonts w:asciiTheme="minorHAnsi" w:hAnsiTheme="minorHAnsi" w:cstheme="minorHAnsi"/>
        </w:rPr>
      </w:pPr>
    </w:p>
    <w:p w:rsidR="00457649" w:rsidRPr="00184246" w:rsidRDefault="00457649" w:rsidP="00457649">
      <w:pPr>
        <w:jc w:val="both"/>
        <w:rPr>
          <w:rFonts w:asciiTheme="minorHAnsi" w:hAnsiTheme="minorHAnsi" w:cstheme="minorHAnsi"/>
          <w:b/>
        </w:rPr>
      </w:pPr>
      <w:r w:rsidRPr="00184246">
        <w:rPr>
          <w:rFonts w:asciiTheme="minorHAnsi" w:hAnsiTheme="minorHAnsi" w:cstheme="minorHAnsi"/>
          <w:b/>
        </w:rPr>
        <w:t xml:space="preserve">          William Khalil</w:t>
      </w:r>
    </w:p>
    <w:p w:rsidR="00805DB0" w:rsidRPr="00184246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184246">
        <w:rPr>
          <w:rFonts w:asciiTheme="minorHAnsi" w:hAnsiTheme="minorHAnsi" w:cstheme="minorHAnsi"/>
          <w:b/>
        </w:rPr>
        <w:t xml:space="preserve">     </w:t>
      </w:r>
      <w:r w:rsidR="00E00E91" w:rsidRPr="00184246">
        <w:rPr>
          <w:rFonts w:asciiTheme="minorHAnsi" w:hAnsiTheme="minorHAnsi" w:cstheme="minorHAnsi"/>
          <w:b/>
        </w:rPr>
        <w:t>Presidente da 2</w:t>
      </w:r>
      <w:r w:rsidR="00E23E85" w:rsidRPr="00184246">
        <w:rPr>
          <w:rFonts w:asciiTheme="minorHAnsi" w:hAnsiTheme="minorHAnsi" w:cstheme="minorHAnsi"/>
          <w:b/>
        </w:rPr>
        <w:t>ª J.J.R.</w:t>
      </w:r>
    </w:p>
    <w:sectPr w:rsidR="00805DB0" w:rsidRPr="0018424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0F7441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80402"/>
    <w:rsid w:val="00181947"/>
    <w:rsid w:val="00181A5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6DB"/>
    <w:rsid w:val="002C1C13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1DB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5FA7"/>
    <w:rsid w:val="00A962C1"/>
    <w:rsid w:val="00AA0549"/>
    <w:rsid w:val="00AA37E7"/>
    <w:rsid w:val="00AA6EB0"/>
    <w:rsid w:val="00AA7800"/>
    <w:rsid w:val="00AA7BF5"/>
    <w:rsid w:val="00AB05AF"/>
    <w:rsid w:val="00AB1A44"/>
    <w:rsid w:val="00AB41FA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16E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BBD"/>
    <w:rsid w:val="00D33D73"/>
    <w:rsid w:val="00D412E1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447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15D54-54F6-42F7-BD72-080B660F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2021-11-04T18:49:00Z</cp:lastPrinted>
  <dcterms:created xsi:type="dcterms:W3CDTF">2021-12-17T19:10:00Z</dcterms:created>
  <dcterms:modified xsi:type="dcterms:W3CDTF">2021-12-22T12:25:00Z</dcterms:modified>
</cp:coreProperties>
</file>